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7A3" w:rsidRPr="00EE4F2B" w:rsidRDefault="00D208E7" w:rsidP="00D208E7">
      <w:pPr>
        <w:pStyle w:val="NoSpacing"/>
        <w:rPr>
          <w:rFonts w:ascii="Times New Roman" w:hAnsi="Times New Roman" w:cs="Times New Roman"/>
        </w:rPr>
      </w:pPr>
      <w:r w:rsidRPr="00EE4F2B">
        <w:rPr>
          <w:rFonts w:ascii="Times New Roman" w:hAnsi="Times New Roman" w:cs="Times New Roman"/>
        </w:rPr>
        <w:t>Samantha Jambor</w:t>
      </w:r>
    </w:p>
    <w:p w:rsidR="00D208E7" w:rsidRPr="00EE4F2B" w:rsidRDefault="00D208E7" w:rsidP="00D208E7">
      <w:pPr>
        <w:pStyle w:val="NoSpacing"/>
        <w:rPr>
          <w:rFonts w:ascii="Times New Roman" w:hAnsi="Times New Roman" w:cs="Times New Roman"/>
        </w:rPr>
      </w:pPr>
      <w:r w:rsidRPr="00EE4F2B">
        <w:rPr>
          <w:rFonts w:ascii="Times New Roman" w:hAnsi="Times New Roman" w:cs="Times New Roman"/>
        </w:rPr>
        <w:t>COMM 410: Communication Law</w:t>
      </w:r>
    </w:p>
    <w:p w:rsidR="00D208E7" w:rsidRPr="00EE4F2B" w:rsidRDefault="00D208E7" w:rsidP="00D208E7">
      <w:pPr>
        <w:pStyle w:val="NoSpacing"/>
        <w:rPr>
          <w:rFonts w:ascii="Times New Roman" w:hAnsi="Times New Roman" w:cs="Times New Roman"/>
        </w:rPr>
      </w:pPr>
      <w:proofErr w:type="spellStart"/>
      <w:r w:rsidRPr="00EE4F2B">
        <w:rPr>
          <w:rFonts w:ascii="Times New Roman" w:hAnsi="Times New Roman" w:cs="Times New Roman"/>
        </w:rPr>
        <w:t>Elonis</w:t>
      </w:r>
      <w:proofErr w:type="spellEnd"/>
      <w:r w:rsidRPr="00EE4F2B">
        <w:rPr>
          <w:rFonts w:ascii="Times New Roman" w:hAnsi="Times New Roman" w:cs="Times New Roman"/>
        </w:rPr>
        <w:t xml:space="preserve"> v. U.S. Case Brief</w:t>
      </w:r>
    </w:p>
    <w:p w:rsidR="008E0E7B" w:rsidRPr="00EE4F2B" w:rsidRDefault="008E0E7B" w:rsidP="00D208E7">
      <w:pPr>
        <w:pStyle w:val="NoSpacing"/>
        <w:rPr>
          <w:rFonts w:ascii="Times New Roman" w:hAnsi="Times New Roman" w:cs="Times New Roman"/>
        </w:rPr>
      </w:pPr>
    </w:p>
    <w:p w:rsidR="00D208E7" w:rsidRPr="00EE4F2B" w:rsidRDefault="00D208E7" w:rsidP="00D208E7">
      <w:pPr>
        <w:pStyle w:val="NoSpacing"/>
        <w:rPr>
          <w:rFonts w:ascii="Times New Roman" w:hAnsi="Times New Roman" w:cs="Times New Roman"/>
        </w:rPr>
      </w:pPr>
    </w:p>
    <w:p w:rsidR="00D208E7" w:rsidRPr="00EE4F2B" w:rsidRDefault="00D208E7" w:rsidP="00D208E7">
      <w:pPr>
        <w:pStyle w:val="NoSpacing"/>
        <w:spacing w:line="480" w:lineRule="auto"/>
        <w:rPr>
          <w:rFonts w:ascii="Times New Roman" w:hAnsi="Times New Roman" w:cs="Times New Roman"/>
          <w:i/>
        </w:rPr>
      </w:pPr>
      <w:proofErr w:type="spellStart"/>
      <w:r w:rsidRPr="00EE4F2B">
        <w:rPr>
          <w:rFonts w:ascii="Times New Roman" w:hAnsi="Times New Roman" w:cs="Times New Roman"/>
          <w:i/>
        </w:rPr>
        <w:t>Elonis</w:t>
      </w:r>
      <w:proofErr w:type="spellEnd"/>
      <w:r w:rsidRPr="00EE4F2B">
        <w:rPr>
          <w:rFonts w:ascii="Times New Roman" w:hAnsi="Times New Roman" w:cs="Times New Roman"/>
          <w:i/>
        </w:rPr>
        <w:t xml:space="preserve"> v. U.S.: The Facts of the Case</w:t>
      </w:r>
    </w:p>
    <w:p w:rsidR="00D208E7" w:rsidRPr="00EE4F2B" w:rsidRDefault="00D208E7" w:rsidP="00D208E7">
      <w:pPr>
        <w:pStyle w:val="NoSpacing"/>
        <w:spacing w:line="480" w:lineRule="auto"/>
        <w:rPr>
          <w:rFonts w:ascii="Times New Roman" w:hAnsi="Times New Roman" w:cs="Times New Roman"/>
        </w:rPr>
      </w:pPr>
      <w:r w:rsidRPr="00EE4F2B">
        <w:rPr>
          <w:rFonts w:ascii="Times New Roman" w:hAnsi="Times New Roman" w:cs="Times New Roman"/>
        </w:rPr>
        <w:tab/>
        <w:t xml:space="preserve">Anthony Douglas </w:t>
      </w:r>
      <w:proofErr w:type="spellStart"/>
      <w:r w:rsidRPr="00EE4F2B">
        <w:rPr>
          <w:rFonts w:ascii="Times New Roman" w:hAnsi="Times New Roman" w:cs="Times New Roman"/>
        </w:rPr>
        <w:t>Elonis</w:t>
      </w:r>
      <w:proofErr w:type="spellEnd"/>
      <w:r w:rsidRPr="00EE4F2B">
        <w:rPr>
          <w:rFonts w:ascii="Times New Roman" w:hAnsi="Times New Roman" w:cs="Times New Roman"/>
        </w:rPr>
        <w:t xml:space="preserve"> was convicted in the Third Circuit of Appeals for several posts he put on Facebook concerning acts of violence against various people including his ex-wife (Count 2/5) and an FBI agent (Count 5/5). </w:t>
      </w:r>
      <w:proofErr w:type="spellStart"/>
      <w:r w:rsidRPr="00EE4F2B">
        <w:rPr>
          <w:rFonts w:ascii="Times New Roman" w:hAnsi="Times New Roman" w:cs="Times New Roman"/>
        </w:rPr>
        <w:t>Elonis</w:t>
      </w:r>
      <w:proofErr w:type="spellEnd"/>
      <w:r w:rsidRPr="00EE4F2B">
        <w:rPr>
          <w:rFonts w:ascii="Times New Roman" w:hAnsi="Times New Roman" w:cs="Times New Roman"/>
        </w:rPr>
        <w:t xml:space="preserve"> was </w:t>
      </w:r>
      <w:r w:rsidR="008E0E7B" w:rsidRPr="00EE4F2B">
        <w:rPr>
          <w:rFonts w:ascii="Times New Roman" w:hAnsi="Times New Roman" w:cs="Times New Roman"/>
        </w:rPr>
        <w:t xml:space="preserve">charged </w:t>
      </w:r>
      <w:r w:rsidR="0001741B">
        <w:rPr>
          <w:rFonts w:ascii="Times New Roman" w:hAnsi="Times New Roman" w:cs="Times New Roman"/>
        </w:rPr>
        <w:t xml:space="preserve">on five counts </w:t>
      </w:r>
      <w:r w:rsidR="008E0E7B" w:rsidRPr="00EE4F2B">
        <w:rPr>
          <w:rFonts w:ascii="Times New Roman" w:hAnsi="Times New Roman" w:cs="Times New Roman"/>
        </w:rPr>
        <w:t xml:space="preserve">with “transmitting in interstate commerce communications containing a threat to injure the person of another” and was </w:t>
      </w:r>
      <w:r w:rsidRPr="00EE4F2B">
        <w:rPr>
          <w:rFonts w:ascii="Times New Roman" w:hAnsi="Times New Roman" w:cs="Times New Roman"/>
        </w:rPr>
        <w:t xml:space="preserve">convicted for </w:t>
      </w:r>
      <w:r w:rsidR="00784951" w:rsidRPr="00EE4F2B">
        <w:rPr>
          <w:rFonts w:ascii="Times New Roman" w:hAnsi="Times New Roman" w:cs="Times New Roman"/>
        </w:rPr>
        <w:t>Count 2, 3, 4, and 5 for</w:t>
      </w:r>
      <w:r w:rsidRPr="00EE4F2B">
        <w:rPr>
          <w:rFonts w:ascii="Times New Roman" w:hAnsi="Times New Roman" w:cs="Times New Roman"/>
        </w:rPr>
        <w:t xml:space="preserve"> threatening communications. </w:t>
      </w:r>
      <w:r w:rsidR="00932419">
        <w:rPr>
          <w:rFonts w:ascii="Times New Roman" w:hAnsi="Times New Roman" w:cs="Times New Roman"/>
        </w:rPr>
        <w:t xml:space="preserve">In addition to this, the </w:t>
      </w:r>
      <w:r w:rsidR="00784951" w:rsidRPr="00EE4F2B">
        <w:rPr>
          <w:rFonts w:ascii="Times New Roman" w:hAnsi="Times New Roman" w:cs="Times New Roman"/>
        </w:rPr>
        <w:t xml:space="preserve">jury determined that Count 3 and Count 5 were considered “true threats.” </w:t>
      </w:r>
      <w:r w:rsidR="00556E76">
        <w:rPr>
          <w:rFonts w:ascii="Times New Roman" w:hAnsi="Times New Roman" w:cs="Times New Roman"/>
        </w:rPr>
        <w:t xml:space="preserve">Upon his conviction, </w:t>
      </w:r>
      <w:proofErr w:type="spellStart"/>
      <w:r w:rsidR="00556E76">
        <w:rPr>
          <w:rFonts w:ascii="Times New Roman" w:hAnsi="Times New Roman" w:cs="Times New Roman"/>
        </w:rPr>
        <w:t>Elonis</w:t>
      </w:r>
      <w:proofErr w:type="spellEnd"/>
      <w:r w:rsidR="00556E76">
        <w:rPr>
          <w:rFonts w:ascii="Times New Roman" w:hAnsi="Times New Roman" w:cs="Times New Roman"/>
        </w:rPr>
        <w:t xml:space="preserve"> was sentence</w:t>
      </w:r>
      <w:r w:rsidR="0001741B">
        <w:rPr>
          <w:rFonts w:ascii="Times New Roman" w:hAnsi="Times New Roman" w:cs="Times New Roman"/>
        </w:rPr>
        <w:t>d</w:t>
      </w:r>
      <w:r w:rsidR="00556E76">
        <w:rPr>
          <w:rFonts w:ascii="Times New Roman" w:hAnsi="Times New Roman" w:cs="Times New Roman"/>
        </w:rPr>
        <w:t xml:space="preserve"> to forty-four months in prison. </w:t>
      </w:r>
      <w:r w:rsidR="008E0E7B" w:rsidRPr="00EE4F2B">
        <w:rPr>
          <w:rFonts w:ascii="Times New Roman" w:hAnsi="Times New Roman" w:cs="Times New Roman"/>
        </w:rPr>
        <w:t>The defendant moved to dismiss the indictments as he cited the SCOTUS ruling in</w:t>
      </w:r>
      <w:r w:rsidR="008E0E7B" w:rsidRPr="00EE4F2B">
        <w:rPr>
          <w:rFonts w:ascii="Times New Roman" w:hAnsi="Times New Roman" w:cs="Times New Roman"/>
          <w:i/>
        </w:rPr>
        <w:t xml:space="preserve"> Virginia v. Black</w:t>
      </w:r>
      <w:r w:rsidR="008E0E7B" w:rsidRPr="00EE4F2B">
        <w:rPr>
          <w:rFonts w:ascii="Times New Roman" w:hAnsi="Times New Roman" w:cs="Times New Roman"/>
        </w:rPr>
        <w:t>. He argued that there needs to be “a subjective intent to threaten”</w:t>
      </w:r>
      <w:r w:rsidR="00F31A1C" w:rsidRPr="00EE4F2B">
        <w:rPr>
          <w:rFonts w:ascii="Times New Roman" w:hAnsi="Times New Roman" w:cs="Times New Roman"/>
        </w:rPr>
        <w:t xml:space="preserve"> in order to be </w:t>
      </w:r>
      <w:r w:rsidR="008E0E7B" w:rsidRPr="00EE4F2B">
        <w:rPr>
          <w:rFonts w:ascii="Times New Roman" w:hAnsi="Times New Roman" w:cs="Times New Roman"/>
        </w:rPr>
        <w:t>considered</w:t>
      </w:r>
      <w:r w:rsidR="00784951" w:rsidRPr="00EE4F2B">
        <w:rPr>
          <w:rFonts w:ascii="Times New Roman" w:hAnsi="Times New Roman" w:cs="Times New Roman"/>
        </w:rPr>
        <w:t xml:space="preserve"> true threats</w:t>
      </w:r>
      <w:r w:rsidR="008E0E7B" w:rsidRPr="00EE4F2B">
        <w:rPr>
          <w:rFonts w:ascii="Times New Roman" w:hAnsi="Times New Roman" w:cs="Times New Roman"/>
        </w:rPr>
        <w:t xml:space="preserve"> and that his speech was protected under the First Amendment.</w:t>
      </w:r>
      <w:r w:rsidR="00F31A1C" w:rsidRPr="00EE4F2B">
        <w:rPr>
          <w:rFonts w:ascii="Times New Roman" w:hAnsi="Times New Roman" w:cs="Times New Roman"/>
        </w:rPr>
        <w:t xml:space="preserve"> The U.S. argued against </w:t>
      </w:r>
      <w:proofErr w:type="spellStart"/>
      <w:r w:rsidR="00F31A1C" w:rsidRPr="00EE4F2B">
        <w:rPr>
          <w:rFonts w:ascii="Times New Roman" w:hAnsi="Times New Roman" w:cs="Times New Roman"/>
        </w:rPr>
        <w:t>Elonis</w:t>
      </w:r>
      <w:proofErr w:type="spellEnd"/>
      <w:r w:rsidR="00F31A1C" w:rsidRPr="00EE4F2B">
        <w:rPr>
          <w:rFonts w:ascii="Times New Roman" w:hAnsi="Times New Roman" w:cs="Times New Roman"/>
        </w:rPr>
        <w:t xml:space="preserve">’ claim though contending that the code that </w:t>
      </w:r>
      <w:proofErr w:type="spellStart"/>
      <w:r w:rsidR="00F31A1C" w:rsidRPr="00EE4F2B">
        <w:rPr>
          <w:rFonts w:ascii="Times New Roman" w:hAnsi="Times New Roman" w:cs="Times New Roman"/>
        </w:rPr>
        <w:t>Elonis</w:t>
      </w:r>
      <w:proofErr w:type="spellEnd"/>
      <w:r w:rsidR="00F31A1C" w:rsidRPr="00EE4F2B">
        <w:rPr>
          <w:rFonts w:ascii="Times New Roman" w:hAnsi="Times New Roman" w:cs="Times New Roman"/>
        </w:rPr>
        <w:t xml:space="preserve"> was convicted under (</w:t>
      </w:r>
      <w:r w:rsidR="00F64A76" w:rsidRPr="00EE4F2B">
        <w:rPr>
          <w:rFonts w:ascii="Times New Roman" w:hAnsi="Times New Roman" w:cs="Times New Roman"/>
        </w:rPr>
        <w:t xml:space="preserve">18 U.S.C. </w:t>
      </w:r>
      <w:r w:rsidR="00F31A1C" w:rsidRPr="00EE4F2B">
        <w:rPr>
          <w:rFonts w:ascii="Times New Roman" w:hAnsi="Times New Roman" w:cs="Times New Roman"/>
          <w:color w:val="333333"/>
          <w:lang w:val="en"/>
        </w:rPr>
        <w:t xml:space="preserve">§ 875(c)) only requires the proof of </w:t>
      </w:r>
      <w:r w:rsidR="00F31A1C" w:rsidRPr="00EE4F2B">
        <w:rPr>
          <w:rFonts w:ascii="Times New Roman" w:hAnsi="Times New Roman" w:cs="Times New Roman"/>
          <w:i/>
          <w:color w:val="333333"/>
          <w:lang w:val="en"/>
        </w:rPr>
        <w:t xml:space="preserve">general </w:t>
      </w:r>
      <w:r w:rsidR="00F31A1C" w:rsidRPr="00EE4F2B">
        <w:rPr>
          <w:rFonts w:ascii="Times New Roman" w:hAnsi="Times New Roman" w:cs="Times New Roman"/>
          <w:color w:val="333333"/>
          <w:lang w:val="en"/>
        </w:rPr>
        <w:t>intent to threaten.</w:t>
      </w:r>
      <w:r w:rsidR="00705AD8" w:rsidRPr="00EE4F2B">
        <w:rPr>
          <w:rFonts w:ascii="Times New Roman" w:hAnsi="Times New Roman" w:cs="Times New Roman"/>
          <w:color w:val="333333"/>
          <w:lang w:val="en"/>
        </w:rPr>
        <w:t xml:space="preserve"> This case has thus moved on into the Supreme Court and its verdict is under review. The argument </w:t>
      </w:r>
      <w:r w:rsidR="00932419">
        <w:rPr>
          <w:rFonts w:ascii="Times New Roman" w:hAnsi="Times New Roman" w:cs="Times New Roman"/>
          <w:color w:val="333333"/>
          <w:lang w:val="en"/>
        </w:rPr>
        <w:t xml:space="preserve">now </w:t>
      </w:r>
      <w:r w:rsidR="00705AD8" w:rsidRPr="00EE4F2B">
        <w:rPr>
          <w:rFonts w:ascii="Times New Roman" w:hAnsi="Times New Roman" w:cs="Times New Roman"/>
          <w:color w:val="333333"/>
          <w:lang w:val="en"/>
        </w:rPr>
        <w:t xml:space="preserve">is whether or not </w:t>
      </w:r>
      <w:proofErr w:type="spellStart"/>
      <w:r w:rsidR="00705AD8" w:rsidRPr="00EE4F2B">
        <w:rPr>
          <w:rFonts w:ascii="Times New Roman" w:hAnsi="Times New Roman" w:cs="Times New Roman"/>
          <w:color w:val="333333"/>
          <w:lang w:val="en"/>
        </w:rPr>
        <w:t>Elonis</w:t>
      </w:r>
      <w:proofErr w:type="spellEnd"/>
      <w:r w:rsidR="00705AD8" w:rsidRPr="00EE4F2B">
        <w:rPr>
          <w:rFonts w:ascii="Times New Roman" w:hAnsi="Times New Roman" w:cs="Times New Roman"/>
          <w:color w:val="333333"/>
          <w:lang w:val="en"/>
        </w:rPr>
        <w:t>’ threats were “enough to show that a reasonable person would regard the statement as threatening.”</w:t>
      </w:r>
    </w:p>
    <w:p w:rsidR="00D208E7" w:rsidRPr="00EE4F2B" w:rsidRDefault="00D208E7" w:rsidP="00D208E7">
      <w:pPr>
        <w:pStyle w:val="NoSpacing"/>
        <w:spacing w:line="480" w:lineRule="auto"/>
        <w:rPr>
          <w:rFonts w:ascii="Times New Roman" w:hAnsi="Times New Roman" w:cs="Times New Roman"/>
          <w:i/>
        </w:rPr>
      </w:pPr>
      <w:proofErr w:type="spellStart"/>
      <w:r w:rsidRPr="00EE4F2B">
        <w:rPr>
          <w:rFonts w:ascii="Times New Roman" w:hAnsi="Times New Roman" w:cs="Times New Roman"/>
          <w:i/>
        </w:rPr>
        <w:t>Elonis</w:t>
      </w:r>
      <w:proofErr w:type="spellEnd"/>
      <w:r w:rsidRPr="00EE4F2B">
        <w:rPr>
          <w:rFonts w:ascii="Times New Roman" w:hAnsi="Times New Roman" w:cs="Times New Roman"/>
          <w:i/>
        </w:rPr>
        <w:t xml:space="preserve"> v. U.S.: The Ruling and Rationale</w:t>
      </w:r>
    </w:p>
    <w:p w:rsidR="002B3749" w:rsidRPr="00EE4F2B" w:rsidRDefault="00F64A76" w:rsidP="00D208E7">
      <w:pPr>
        <w:pStyle w:val="NoSpacing"/>
        <w:spacing w:line="480" w:lineRule="auto"/>
        <w:rPr>
          <w:rFonts w:ascii="Times New Roman" w:hAnsi="Times New Roman" w:cs="Times New Roman"/>
          <w:color w:val="333333"/>
          <w:lang w:val="en"/>
        </w:rPr>
      </w:pPr>
      <w:r w:rsidRPr="00EE4F2B">
        <w:rPr>
          <w:rFonts w:ascii="Times New Roman" w:hAnsi="Times New Roman" w:cs="Times New Roman"/>
          <w:i/>
        </w:rPr>
        <w:tab/>
      </w:r>
      <w:r w:rsidRPr="00EE4F2B">
        <w:rPr>
          <w:rFonts w:ascii="Times New Roman" w:hAnsi="Times New Roman" w:cs="Times New Roman"/>
        </w:rPr>
        <w:t xml:space="preserve">There is not an official court ruling as given by the United States Supreme Court, but the Third Circuit of Appeals is still upholding its conviction against </w:t>
      </w:r>
      <w:proofErr w:type="spellStart"/>
      <w:r w:rsidRPr="00EE4F2B">
        <w:rPr>
          <w:rFonts w:ascii="Times New Roman" w:hAnsi="Times New Roman" w:cs="Times New Roman"/>
        </w:rPr>
        <w:t>Elonis</w:t>
      </w:r>
      <w:proofErr w:type="spellEnd"/>
      <w:r w:rsidRPr="00EE4F2B">
        <w:rPr>
          <w:rFonts w:ascii="Times New Roman" w:hAnsi="Times New Roman" w:cs="Times New Roman"/>
        </w:rPr>
        <w:t xml:space="preserve">  under 18 U.S.C. </w:t>
      </w:r>
      <w:r w:rsidRPr="00EE4F2B">
        <w:rPr>
          <w:rFonts w:ascii="Times New Roman" w:hAnsi="Times New Roman" w:cs="Times New Roman"/>
          <w:color w:val="333333"/>
          <w:lang w:val="en"/>
        </w:rPr>
        <w:t xml:space="preserve">§ 875(c). The guilty ruling in the lower courts have several rationale based upon each individual count. </w:t>
      </w:r>
      <w:r w:rsidR="002B3749" w:rsidRPr="00EE4F2B">
        <w:rPr>
          <w:rFonts w:ascii="Times New Roman" w:hAnsi="Times New Roman" w:cs="Times New Roman"/>
          <w:color w:val="333333"/>
          <w:lang w:val="en"/>
        </w:rPr>
        <w:t xml:space="preserve">Indictments were placed and described </w:t>
      </w:r>
      <w:proofErr w:type="spellStart"/>
      <w:r w:rsidR="002B3749" w:rsidRPr="00EE4F2B">
        <w:rPr>
          <w:rFonts w:ascii="Times New Roman" w:hAnsi="Times New Roman" w:cs="Times New Roman"/>
          <w:color w:val="333333"/>
          <w:lang w:val="en"/>
        </w:rPr>
        <w:t>Elonis</w:t>
      </w:r>
      <w:proofErr w:type="spellEnd"/>
      <w:r w:rsidR="00932419">
        <w:rPr>
          <w:rFonts w:ascii="Times New Roman" w:hAnsi="Times New Roman" w:cs="Times New Roman"/>
          <w:color w:val="333333"/>
          <w:lang w:val="en"/>
        </w:rPr>
        <w:t xml:space="preserve">’ threatening communication </w:t>
      </w:r>
      <w:r w:rsidR="002B3749" w:rsidRPr="00EE4F2B">
        <w:rPr>
          <w:rFonts w:ascii="Times New Roman" w:hAnsi="Times New Roman" w:cs="Times New Roman"/>
          <w:color w:val="333333"/>
          <w:lang w:val="en"/>
        </w:rPr>
        <w:t xml:space="preserve">on each of the five counts against him. These were sufficient because they described the violation’s elements, the threat’s nature and subject, and the date of each violation. These indictments did not include subjective intent to threaten, however. The rationale for Count 5 specifically being a true threat is the use of “future tense” words on the post that indicated “an intent to inflict injury in the present or future.” There is also rationale, regarding </w:t>
      </w:r>
      <w:r w:rsidR="002B3749" w:rsidRPr="00EE4F2B">
        <w:rPr>
          <w:rFonts w:ascii="Times New Roman" w:hAnsi="Times New Roman" w:cs="Times New Roman"/>
        </w:rPr>
        <w:t xml:space="preserve">18 U.S.C. </w:t>
      </w:r>
      <w:r w:rsidR="002B3749" w:rsidRPr="00EE4F2B">
        <w:rPr>
          <w:rFonts w:ascii="Times New Roman" w:hAnsi="Times New Roman" w:cs="Times New Roman"/>
          <w:color w:val="333333"/>
          <w:lang w:val="en"/>
        </w:rPr>
        <w:lastRenderedPageBreak/>
        <w:t xml:space="preserve">§ 875(c), that </w:t>
      </w:r>
      <w:proofErr w:type="spellStart"/>
      <w:r w:rsidR="002B3749" w:rsidRPr="00EE4F2B">
        <w:rPr>
          <w:rFonts w:ascii="Times New Roman" w:hAnsi="Times New Roman" w:cs="Times New Roman"/>
          <w:color w:val="333333"/>
          <w:lang w:val="en"/>
        </w:rPr>
        <w:t>Elonis</w:t>
      </w:r>
      <w:proofErr w:type="spellEnd"/>
      <w:r w:rsidR="002B3749" w:rsidRPr="00EE4F2B">
        <w:rPr>
          <w:rFonts w:ascii="Times New Roman" w:hAnsi="Times New Roman" w:cs="Times New Roman"/>
          <w:color w:val="333333"/>
          <w:lang w:val="en"/>
        </w:rPr>
        <w:t xml:space="preserve">’ threats did travel in interstate commerce. The Supreme Court will address the issue of whether there was a “subjective intent to threaten” within </w:t>
      </w:r>
      <w:proofErr w:type="spellStart"/>
      <w:r w:rsidR="002B3749" w:rsidRPr="00EE4F2B">
        <w:rPr>
          <w:rFonts w:ascii="Times New Roman" w:hAnsi="Times New Roman" w:cs="Times New Roman"/>
          <w:color w:val="333333"/>
          <w:lang w:val="en"/>
        </w:rPr>
        <w:t>Elonis</w:t>
      </w:r>
      <w:proofErr w:type="spellEnd"/>
      <w:r w:rsidR="002B3749" w:rsidRPr="00EE4F2B">
        <w:rPr>
          <w:rFonts w:ascii="Times New Roman" w:hAnsi="Times New Roman" w:cs="Times New Roman"/>
          <w:color w:val="333333"/>
          <w:lang w:val="en"/>
        </w:rPr>
        <w:t>’ posts.</w:t>
      </w:r>
    </w:p>
    <w:p w:rsidR="00D208E7" w:rsidRPr="00EE4F2B" w:rsidRDefault="00D208E7" w:rsidP="00D208E7">
      <w:pPr>
        <w:pStyle w:val="NoSpacing"/>
        <w:spacing w:line="480" w:lineRule="auto"/>
        <w:rPr>
          <w:rFonts w:ascii="Times New Roman" w:hAnsi="Times New Roman" w:cs="Times New Roman"/>
          <w:i/>
        </w:rPr>
      </w:pPr>
      <w:proofErr w:type="spellStart"/>
      <w:r w:rsidRPr="00EE4F2B">
        <w:rPr>
          <w:rFonts w:ascii="Times New Roman" w:hAnsi="Times New Roman" w:cs="Times New Roman"/>
          <w:i/>
        </w:rPr>
        <w:t>Elonis</w:t>
      </w:r>
      <w:proofErr w:type="spellEnd"/>
      <w:r w:rsidRPr="00EE4F2B">
        <w:rPr>
          <w:rFonts w:ascii="Times New Roman" w:hAnsi="Times New Roman" w:cs="Times New Roman"/>
          <w:i/>
        </w:rPr>
        <w:t xml:space="preserve"> v. U.S.: My View on its Free Speech Significance</w:t>
      </w:r>
    </w:p>
    <w:p w:rsidR="00EE4F2B" w:rsidRPr="00EE4F2B" w:rsidRDefault="002B3749" w:rsidP="00D208E7">
      <w:pPr>
        <w:pStyle w:val="NoSpacing"/>
        <w:spacing w:line="480" w:lineRule="auto"/>
        <w:rPr>
          <w:rFonts w:ascii="Times New Roman" w:hAnsi="Times New Roman" w:cs="Times New Roman"/>
        </w:rPr>
      </w:pPr>
      <w:r w:rsidRPr="00EE4F2B">
        <w:rPr>
          <w:rFonts w:ascii="Times New Roman" w:hAnsi="Times New Roman" w:cs="Times New Roman"/>
        </w:rPr>
        <w:tab/>
      </w:r>
      <w:r w:rsidR="00784951" w:rsidRPr="00EE4F2B">
        <w:rPr>
          <w:rFonts w:ascii="Times New Roman" w:hAnsi="Times New Roman" w:cs="Times New Roman"/>
        </w:rPr>
        <w:t xml:space="preserve">There is no doubt that </w:t>
      </w:r>
      <w:r w:rsidR="00202CE9">
        <w:rPr>
          <w:rFonts w:ascii="Times New Roman" w:hAnsi="Times New Roman" w:cs="Times New Roman"/>
        </w:rPr>
        <w:t xml:space="preserve">the </w:t>
      </w:r>
      <w:r w:rsidR="00784951" w:rsidRPr="00EE4F2B">
        <w:rPr>
          <w:rFonts w:ascii="Times New Roman" w:hAnsi="Times New Roman" w:cs="Times New Roman"/>
        </w:rPr>
        <w:t>Supreme Court’s ruling in</w:t>
      </w:r>
      <w:r w:rsidR="00784951" w:rsidRPr="00EE4F2B">
        <w:rPr>
          <w:rFonts w:ascii="Times New Roman" w:hAnsi="Times New Roman" w:cs="Times New Roman"/>
          <w:i/>
        </w:rPr>
        <w:t xml:space="preserve"> </w:t>
      </w:r>
      <w:proofErr w:type="spellStart"/>
      <w:r w:rsidR="00784951" w:rsidRPr="00EE4F2B">
        <w:rPr>
          <w:rFonts w:ascii="Times New Roman" w:hAnsi="Times New Roman" w:cs="Times New Roman"/>
          <w:i/>
        </w:rPr>
        <w:t>Elonis</w:t>
      </w:r>
      <w:proofErr w:type="spellEnd"/>
      <w:r w:rsidR="00784951" w:rsidRPr="00EE4F2B">
        <w:rPr>
          <w:rFonts w:ascii="Times New Roman" w:hAnsi="Times New Roman" w:cs="Times New Roman"/>
          <w:i/>
        </w:rPr>
        <w:t xml:space="preserve"> v. U.S.</w:t>
      </w:r>
      <w:r w:rsidR="00784951" w:rsidRPr="00EE4F2B">
        <w:rPr>
          <w:rFonts w:ascii="Times New Roman" w:hAnsi="Times New Roman" w:cs="Times New Roman"/>
        </w:rPr>
        <w:t xml:space="preserve"> will have a huge impact on free speech and specifically free speech on the Internet. It is obvious that all of </w:t>
      </w:r>
      <w:proofErr w:type="spellStart"/>
      <w:r w:rsidR="00784951" w:rsidRPr="00EE4F2B">
        <w:rPr>
          <w:rFonts w:ascii="Times New Roman" w:hAnsi="Times New Roman" w:cs="Times New Roman"/>
        </w:rPr>
        <w:t>Elonis</w:t>
      </w:r>
      <w:proofErr w:type="spellEnd"/>
      <w:r w:rsidR="00784951" w:rsidRPr="00EE4F2B">
        <w:rPr>
          <w:rFonts w:ascii="Times New Roman" w:hAnsi="Times New Roman" w:cs="Times New Roman"/>
        </w:rPr>
        <w:t>’ statements on Facebook were inappropriate and violence-laden, but whether they were true threats is yet to be determined. The issue here goes a lot deeper than just threatening speech in general but whether or not is right for someone to be convicted of threats if they were postin</w:t>
      </w:r>
      <w:r w:rsidR="00202CE9">
        <w:rPr>
          <w:rFonts w:ascii="Times New Roman" w:hAnsi="Times New Roman" w:cs="Times New Roman"/>
        </w:rPr>
        <w:t>g them</w:t>
      </w:r>
      <w:r w:rsidR="00784951" w:rsidRPr="00EE4F2B">
        <w:rPr>
          <w:rFonts w:ascii="Times New Roman" w:hAnsi="Times New Roman" w:cs="Times New Roman"/>
        </w:rPr>
        <w:t xml:space="preserve"> on the Internet, one of the least regulated forms of content. </w:t>
      </w:r>
    </w:p>
    <w:p w:rsidR="002B3749" w:rsidRPr="00EE4F2B" w:rsidRDefault="00784951" w:rsidP="00EE4F2B">
      <w:pPr>
        <w:pStyle w:val="NoSpacing"/>
        <w:spacing w:line="480" w:lineRule="auto"/>
        <w:ind w:firstLine="720"/>
        <w:rPr>
          <w:rFonts w:ascii="Times New Roman" w:hAnsi="Times New Roman" w:cs="Times New Roman"/>
        </w:rPr>
      </w:pPr>
      <w:r w:rsidRPr="00EE4F2B">
        <w:rPr>
          <w:rFonts w:ascii="Times New Roman" w:hAnsi="Times New Roman" w:cs="Times New Roman"/>
        </w:rPr>
        <w:t>Under the true threats test, I completely believe that both Count 3 and Count 5 are legitimate</w:t>
      </w:r>
      <w:r w:rsidR="00EE4F2B" w:rsidRPr="00EE4F2B">
        <w:rPr>
          <w:rFonts w:ascii="Times New Roman" w:hAnsi="Times New Roman" w:cs="Times New Roman"/>
        </w:rPr>
        <w:t xml:space="preserve"> true threats because I believe the statements are enough to show that a reasonable person would regard the statement as threatening. These two Counts are no doubt true threats because </w:t>
      </w:r>
      <w:r w:rsidR="00F45E2C">
        <w:rPr>
          <w:rFonts w:ascii="Times New Roman" w:hAnsi="Times New Roman" w:cs="Times New Roman"/>
        </w:rPr>
        <w:t xml:space="preserve">I believe the threat was done for the purpose of placing </w:t>
      </w:r>
      <w:r w:rsidR="00F45E2C" w:rsidRPr="00F45E2C">
        <w:rPr>
          <w:rFonts w:ascii="Times New Roman" w:hAnsi="Times New Roman" w:cs="Times New Roman"/>
        </w:rPr>
        <w:t>persons in fear of being victimized</w:t>
      </w:r>
      <w:r w:rsidR="00F45E2C">
        <w:rPr>
          <w:rFonts w:ascii="Times New Roman" w:hAnsi="Times New Roman" w:cs="Times New Roman"/>
        </w:rPr>
        <w:t xml:space="preserve"> by unlawful violence </w:t>
      </w:r>
      <w:r w:rsidR="00F45E2C" w:rsidRPr="00F45E2C">
        <w:rPr>
          <w:rFonts w:ascii="Times New Roman" w:hAnsi="Times New Roman" w:cs="Times New Roman"/>
          <w:i/>
        </w:rPr>
        <w:t xml:space="preserve">and </w:t>
      </w:r>
      <w:r w:rsidR="00F45E2C">
        <w:rPr>
          <w:rFonts w:ascii="Times New Roman" w:hAnsi="Times New Roman" w:cs="Times New Roman"/>
        </w:rPr>
        <w:t xml:space="preserve">was directed to a particular individual/group. </w:t>
      </w:r>
      <w:r w:rsidR="00F45E2C" w:rsidRPr="00F45E2C">
        <w:rPr>
          <w:rFonts w:ascii="Times New Roman" w:hAnsi="Times New Roman" w:cs="Times New Roman"/>
        </w:rPr>
        <w:t xml:space="preserve"> </w:t>
      </w:r>
      <w:r w:rsidR="00EE4F2B" w:rsidRPr="00EE4F2B">
        <w:rPr>
          <w:rFonts w:ascii="Times New Roman" w:hAnsi="Times New Roman" w:cs="Times New Roman"/>
        </w:rPr>
        <w:t>I</w:t>
      </w:r>
      <w:r w:rsidRPr="00EE4F2B">
        <w:rPr>
          <w:rFonts w:ascii="Times New Roman" w:hAnsi="Times New Roman" w:cs="Times New Roman"/>
        </w:rPr>
        <w:t xml:space="preserve"> </w:t>
      </w:r>
      <w:r w:rsidR="00EE4F2B" w:rsidRPr="00EE4F2B">
        <w:rPr>
          <w:rFonts w:ascii="Times New Roman" w:hAnsi="Times New Roman" w:cs="Times New Roman"/>
        </w:rPr>
        <w:t>can see how in</w:t>
      </w:r>
      <w:r w:rsidR="0001741B">
        <w:rPr>
          <w:rFonts w:ascii="Times New Roman" w:hAnsi="Times New Roman" w:cs="Times New Roman"/>
        </w:rPr>
        <w:t xml:space="preserve"> the other three counts that </w:t>
      </w:r>
      <w:r w:rsidR="00EE4F2B" w:rsidRPr="00EE4F2B">
        <w:rPr>
          <w:rFonts w:ascii="Times New Roman" w:hAnsi="Times New Roman" w:cs="Times New Roman"/>
        </w:rPr>
        <w:t xml:space="preserve">there was no true threat per se, but it is obvious that </w:t>
      </w:r>
      <w:proofErr w:type="spellStart"/>
      <w:r w:rsidR="00EE4F2B" w:rsidRPr="00EE4F2B">
        <w:rPr>
          <w:rFonts w:ascii="Times New Roman" w:hAnsi="Times New Roman" w:cs="Times New Roman"/>
        </w:rPr>
        <w:t>Elonis</w:t>
      </w:r>
      <w:proofErr w:type="spellEnd"/>
      <w:r w:rsidR="00EE4F2B" w:rsidRPr="00EE4F2B">
        <w:rPr>
          <w:rFonts w:ascii="Times New Roman" w:hAnsi="Times New Roman" w:cs="Times New Roman"/>
        </w:rPr>
        <w:t xml:space="preserve"> is tip-toeing around his First Amendment rights in the Count 2 post.</w:t>
      </w:r>
      <w:r w:rsidR="00D01D6C">
        <w:rPr>
          <w:rFonts w:ascii="Times New Roman" w:hAnsi="Times New Roman" w:cs="Times New Roman"/>
        </w:rPr>
        <w:t xml:space="preserve"> </w:t>
      </w:r>
      <w:r w:rsidR="00EE4F2B" w:rsidRPr="00EE4F2B">
        <w:rPr>
          <w:rFonts w:ascii="Times New Roman" w:hAnsi="Times New Roman" w:cs="Times New Roman"/>
        </w:rPr>
        <w:t xml:space="preserve">There is no present or future intent to harm in the other three counts, but I believe they are nonetheless true threats based upon the fact that that </w:t>
      </w:r>
      <w:proofErr w:type="spellStart"/>
      <w:r w:rsidR="00EE4F2B" w:rsidRPr="00EE4F2B">
        <w:rPr>
          <w:rFonts w:ascii="Times New Roman" w:hAnsi="Times New Roman" w:cs="Times New Roman"/>
        </w:rPr>
        <w:t>Elonis</w:t>
      </w:r>
      <w:proofErr w:type="spellEnd"/>
      <w:r w:rsidR="00EE4F2B" w:rsidRPr="00EE4F2B">
        <w:rPr>
          <w:rFonts w:ascii="Times New Roman" w:hAnsi="Times New Roman" w:cs="Times New Roman"/>
        </w:rPr>
        <w:t xml:space="preserve">’ wife felt a legitimate threat to her, and her family’s safety. </w:t>
      </w:r>
      <w:r w:rsidR="00D01D6C">
        <w:rPr>
          <w:rFonts w:ascii="Times New Roman" w:hAnsi="Times New Roman" w:cs="Times New Roman"/>
        </w:rPr>
        <w:t xml:space="preserve">While </w:t>
      </w:r>
      <w:proofErr w:type="spellStart"/>
      <w:r w:rsidR="00D01D6C">
        <w:rPr>
          <w:rFonts w:ascii="Times New Roman" w:hAnsi="Times New Roman" w:cs="Times New Roman"/>
        </w:rPr>
        <w:t>Elonis</w:t>
      </w:r>
      <w:proofErr w:type="spellEnd"/>
      <w:r w:rsidR="00D01D6C">
        <w:rPr>
          <w:rFonts w:ascii="Times New Roman" w:hAnsi="Times New Roman" w:cs="Times New Roman"/>
        </w:rPr>
        <w:t xml:space="preserve">’ speech is protected in some capacity, </w:t>
      </w:r>
      <w:r w:rsidR="00D01D6C">
        <w:rPr>
          <w:rFonts w:ascii="Times New Roman" w:hAnsi="Times New Roman" w:cs="Times New Roman"/>
        </w:rPr>
        <w:t xml:space="preserve">his posts are very obviously directed at specific people, and true threats are not protected speech. </w:t>
      </w:r>
      <w:r w:rsidR="00EE4F2B" w:rsidRPr="00EE4F2B">
        <w:rPr>
          <w:rFonts w:ascii="Times New Roman" w:hAnsi="Times New Roman" w:cs="Times New Roman"/>
        </w:rPr>
        <w:t xml:space="preserve">I do not think it is right to not consider a </w:t>
      </w:r>
      <w:r w:rsidR="00BF0C53">
        <w:rPr>
          <w:rFonts w:ascii="Times New Roman" w:hAnsi="Times New Roman" w:cs="Times New Roman"/>
        </w:rPr>
        <w:t xml:space="preserve">statement </w:t>
      </w:r>
      <w:r w:rsidR="00EE4F2B" w:rsidRPr="00EE4F2B">
        <w:rPr>
          <w:rFonts w:ascii="Times New Roman" w:hAnsi="Times New Roman" w:cs="Times New Roman"/>
        </w:rPr>
        <w:t>a “true threat” just because it doesn’t describe the time, place, and method of inflicting harm. W</w:t>
      </w:r>
      <w:r w:rsidR="00D01D6C">
        <w:rPr>
          <w:rFonts w:ascii="Times New Roman" w:hAnsi="Times New Roman" w:cs="Times New Roman"/>
        </w:rPr>
        <w:t xml:space="preserve">hat if what the court deemed as </w:t>
      </w:r>
      <w:bookmarkStart w:id="0" w:name="_GoBack"/>
      <w:bookmarkEnd w:id="0"/>
      <w:r w:rsidR="00D01D6C">
        <w:rPr>
          <w:rFonts w:ascii="Times New Roman" w:hAnsi="Times New Roman" w:cs="Times New Roman"/>
        </w:rPr>
        <w:t xml:space="preserve">protected speech </w:t>
      </w:r>
      <w:r w:rsidR="00EE4F2B" w:rsidRPr="00EE4F2B">
        <w:rPr>
          <w:rFonts w:ascii="Times New Roman" w:hAnsi="Times New Roman" w:cs="Times New Roman"/>
        </w:rPr>
        <w:t>was actually a legitimate threat that was followed through with?</w:t>
      </w:r>
      <w:r w:rsidR="00F45E2C">
        <w:rPr>
          <w:rFonts w:ascii="Times New Roman" w:hAnsi="Times New Roman" w:cs="Times New Roman"/>
        </w:rPr>
        <w:t xml:space="preserve"> If this were the case, a new precedent would no doub</w:t>
      </w:r>
      <w:r w:rsidR="00D01D6C">
        <w:rPr>
          <w:rFonts w:ascii="Times New Roman" w:hAnsi="Times New Roman" w:cs="Times New Roman"/>
        </w:rPr>
        <w:t>t be set concerning the protection of threatening speech</w:t>
      </w:r>
      <w:r w:rsidR="00F45E2C">
        <w:rPr>
          <w:rFonts w:ascii="Times New Roman" w:hAnsi="Times New Roman" w:cs="Times New Roman"/>
        </w:rPr>
        <w:t>.</w:t>
      </w:r>
    </w:p>
    <w:p w:rsidR="00705AD8" w:rsidRPr="00EE4F2B" w:rsidRDefault="00705AD8" w:rsidP="00D208E7">
      <w:pPr>
        <w:pStyle w:val="NoSpacing"/>
        <w:spacing w:line="480" w:lineRule="auto"/>
        <w:rPr>
          <w:rFonts w:ascii="Times New Roman" w:hAnsi="Times New Roman" w:cs="Times New Roman"/>
          <w:i/>
        </w:rPr>
      </w:pPr>
    </w:p>
    <w:p w:rsidR="00705AD8" w:rsidRPr="00EE4F2B" w:rsidRDefault="00705AD8" w:rsidP="00705AD8">
      <w:pPr>
        <w:pStyle w:val="NoSpacing"/>
        <w:spacing w:line="480" w:lineRule="auto"/>
        <w:jc w:val="center"/>
        <w:rPr>
          <w:rFonts w:ascii="Times New Roman" w:hAnsi="Times New Roman" w:cs="Times New Roman"/>
        </w:rPr>
      </w:pPr>
      <w:r w:rsidRPr="00EE4F2B">
        <w:rPr>
          <w:rFonts w:ascii="Times New Roman" w:hAnsi="Times New Roman" w:cs="Times New Roman"/>
        </w:rPr>
        <w:t>REFERENCES</w:t>
      </w:r>
    </w:p>
    <w:p w:rsidR="00705AD8" w:rsidRPr="00EE4F2B" w:rsidRDefault="00EE4F2B" w:rsidP="00705AD8">
      <w:pPr>
        <w:pStyle w:val="NoSpacing"/>
        <w:spacing w:line="480" w:lineRule="auto"/>
        <w:rPr>
          <w:rFonts w:ascii="Times New Roman" w:hAnsi="Times New Roman" w:cs="Times New Roman"/>
        </w:rPr>
      </w:pPr>
      <w:proofErr w:type="spellStart"/>
      <w:r w:rsidRPr="00EE4F2B">
        <w:rPr>
          <w:rFonts w:ascii="Times New Roman" w:hAnsi="Times New Roman" w:cs="Times New Roman"/>
        </w:rPr>
        <w:t>Elonis</w:t>
      </w:r>
      <w:proofErr w:type="spellEnd"/>
      <w:r w:rsidRPr="00EE4F2B">
        <w:rPr>
          <w:rFonts w:ascii="Times New Roman" w:hAnsi="Times New Roman" w:cs="Times New Roman"/>
        </w:rPr>
        <w:t xml:space="preserve"> v. United </w:t>
      </w:r>
      <w:proofErr w:type="gramStart"/>
      <w:r w:rsidR="00F64A76" w:rsidRPr="00EE4F2B">
        <w:rPr>
          <w:rFonts w:ascii="Times New Roman" w:hAnsi="Times New Roman" w:cs="Times New Roman"/>
        </w:rPr>
        <w:t>S</w:t>
      </w:r>
      <w:r w:rsidRPr="00EE4F2B">
        <w:rPr>
          <w:rFonts w:ascii="Times New Roman" w:hAnsi="Times New Roman" w:cs="Times New Roman"/>
        </w:rPr>
        <w:t>tates</w:t>
      </w:r>
      <w:r w:rsidR="00F64A76" w:rsidRPr="00EE4F2B">
        <w:rPr>
          <w:rFonts w:ascii="Times New Roman" w:hAnsi="Times New Roman" w:cs="Times New Roman"/>
        </w:rPr>
        <w:t>.</w:t>
      </w:r>
      <w:r w:rsidRPr="00EE4F2B">
        <w:rPr>
          <w:rFonts w:ascii="Times New Roman" w:hAnsi="Times New Roman" w:cs="Times New Roman"/>
        </w:rPr>
        <w:t>,</w:t>
      </w:r>
      <w:proofErr w:type="gramEnd"/>
      <w:r w:rsidRPr="00EE4F2B">
        <w:rPr>
          <w:rFonts w:ascii="Times New Roman" w:hAnsi="Times New Roman" w:cs="Times New Roman"/>
        </w:rPr>
        <w:t xml:space="preserve"> 13-937 U.S. ___</w:t>
      </w:r>
      <w:r w:rsidR="00F64A76" w:rsidRPr="00EE4F2B">
        <w:rPr>
          <w:rFonts w:ascii="Times New Roman" w:hAnsi="Times New Roman" w:cs="Times New Roman"/>
        </w:rPr>
        <w:t xml:space="preserve"> (2014).</w:t>
      </w:r>
    </w:p>
    <w:sectPr w:rsidR="00705AD8" w:rsidRPr="00EE4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E7"/>
    <w:rsid w:val="0001741B"/>
    <w:rsid w:val="00185F93"/>
    <w:rsid w:val="00202CE9"/>
    <w:rsid w:val="002B3749"/>
    <w:rsid w:val="003228A4"/>
    <w:rsid w:val="00556E76"/>
    <w:rsid w:val="00705AD8"/>
    <w:rsid w:val="00784951"/>
    <w:rsid w:val="008E0E7B"/>
    <w:rsid w:val="00932419"/>
    <w:rsid w:val="00BF0C53"/>
    <w:rsid w:val="00D01D6C"/>
    <w:rsid w:val="00D208E7"/>
    <w:rsid w:val="00D30B24"/>
    <w:rsid w:val="00EE4F2B"/>
    <w:rsid w:val="00F31A1C"/>
    <w:rsid w:val="00F45E2C"/>
    <w:rsid w:val="00F6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E4917-7BD8-4E16-9218-DEAC86F5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8E7"/>
    <w:pPr>
      <w:spacing w:after="0" w:line="240" w:lineRule="auto"/>
    </w:pPr>
  </w:style>
  <w:style w:type="character" w:styleId="Hyperlink">
    <w:name w:val="Hyperlink"/>
    <w:basedOn w:val="DefaultParagraphFont"/>
    <w:uiPriority w:val="99"/>
    <w:unhideWhenUsed/>
    <w:rsid w:val="00705A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Jambor</dc:creator>
  <cp:keywords/>
  <dc:description/>
  <cp:lastModifiedBy>Samantha Jambor</cp:lastModifiedBy>
  <cp:revision>9</cp:revision>
  <dcterms:created xsi:type="dcterms:W3CDTF">2015-04-22T22:47:00Z</dcterms:created>
  <dcterms:modified xsi:type="dcterms:W3CDTF">2015-04-27T16:35:00Z</dcterms:modified>
</cp:coreProperties>
</file>